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      </w:t>
      </w:r>
    </w:p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РОССИЙСКАЯ ФЕДЕРАЦИЯ </w:t>
      </w:r>
    </w:p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АДМИНИСТРАЦИЯ БЕЗГОЛОСОВСКОГО СЕЛЬСОВЕТА</w:t>
      </w:r>
    </w:p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АЛЕЙСКОГО РАЙОНА АЛТАЙСКОГО КРАЯ</w:t>
      </w:r>
    </w:p>
    <w:p w:rsidR="00FB7ED8" w:rsidRDefault="00FB7ED8" w:rsidP="00FB7ED8">
      <w:pPr>
        <w:widowControl/>
        <w:jc w:val="center"/>
        <w:rPr>
          <w:rFonts w:ascii="Arial" w:hAnsi="Arial" w:cs="Arial"/>
          <w:b/>
          <w:color w:val="auto"/>
        </w:rPr>
      </w:pPr>
    </w:p>
    <w:p w:rsidR="00FB7ED8" w:rsidRDefault="00FB7ED8" w:rsidP="00FB7ED8">
      <w:pPr>
        <w:widowControl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П О С Т А Н О В Л Е Н И Е</w:t>
      </w:r>
    </w:p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pgSz w:w="11906" w:h="16838"/>
          <w:pgMar w:top="1134" w:right="567" w:bottom="1134" w:left="1134" w:header="709" w:footer="709" w:gutter="0"/>
          <w:cols w:space="720"/>
        </w:sect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13.06.2024                                                                                </w:t>
      </w: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№ 12                              </w:t>
      </w:r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type w:val="continuous"/>
          <w:pgSz w:w="11906" w:h="16838"/>
          <w:pgMar w:top="1134" w:right="567" w:bottom="1134" w:left="1134" w:header="709" w:footer="709" w:gutter="0"/>
          <w:cols w:num="2" w:space="708"/>
        </w:sectPr>
      </w:pPr>
    </w:p>
    <w:p w:rsidR="00FB7ED8" w:rsidRDefault="00FB7ED8" w:rsidP="00FB7ED8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с. </w:t>
      </w:r>
      <w:proofErr w:type="spellStart"/>
      <w:r>
        <w:rPr>
          <w:rFonts w:ascii="Arial" w:hAnsi="Arial" w:cs="Arial"/>
          <w:color w:val="auto"/>
        </w:rPr>
        <w:t>Безголосово</w:t>
      </w:r>
      <w:proofErr w:type="spellEnd"/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 </w:t>
      </w:r>
    </w:p>
    <w:p w:rsidR="00FB7ED8" w:rsidRDefault="00FB7ED8" w:rsidP="00FB7ED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№ 31 от 01.12.2022 г.   «</w:t>
      </w:r>
      <w:bookmarkStart w:id="0" w:name="_Hlk169180835"/>
      <w:r>
        <w:rPr>
          <w:rFonts w:ascii="Arial" w:hAnsi="Arial" w:cs="Arial"/>
        </w:rPr>
        <w:t>Об утверждении Административного регламента Администрации Безголосовского сельсовета      Алейского района Алтайского края   по предоставлению муниципальной услуги «Предоставление разрешения на осуществление земляных работ»</w:t>
      </w:r>
      <w:bookmarkEnd w:id="0"/>
    </w:p>
    <w:p w:rsidR="00FB7ED8" w:rsidRDefault="00FB7ED8" w:rsidP="00FB7ED8">
      <w:pPr>
        <w:widowControl/>
        <w:jc w:val="both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jc w:val="both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jc w:val="both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type w:val="continuous"/>
          <w:pgSz w:w="11906" w:h="16838"/>
          <w:pgMar w:top="1134" w:right="567" w:bottom="1134" w:left="1134" w:header="709" w:footer="709" w:gutter="0"/>
          <w:cols w:num="2" w:space="708"/>
        </w:sectPr>
      </w:pPr>
    </w:p>
    <w:p w:rsidR="00FB7ED8" w:rsidRDefault="00FB7ED8" w:rsidP="00FB7ED8">
      <w:pPr>
        <w:widowControl/>
        <w:autoSpaceDE w:val="0"/>
        <w:ind w:firstLine="851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Arial" w:hAnsi="Arial" w:cs="Arial"/>
          <w:bCs/>
          <w:color w:val="auto"/>
        </w:rPr>
        <w:t xml:space="preserve">муниципального образования сельского поселения Безголосовский сельсовет Алейского района Алтайского края, </w:t>
      </w:r>
    </w:p>
    <w:p w:rsidR="00FB7ED8" w:rsidRDefault="00FB7ED8" w:rsidP="00FB7ED8">
      <w:pPr>
        <w:widowControl/>
        <w:autoSpaceDE w:val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 xml:space="preserve">п о с </w:t>
      </w:r>
      <w:proofErr w:type="gramStart"/>
      <w:r>
        <w:rPr>
          <w:rFonts w:ascii="Arial" w:hAnsi="Arial" w:cs="Arial"/>
          <w:bCs/>
          <w:color w:val="auto"/>
        </w:rPr>
        <w:t>т</w:t>
      </w:r>
      <w:proofErr w:type="gramEnd"/>
      <w:r>
        <w:rPr>
          <w:rFonts w:ascii="Arial" w:hAnsi="Arial" w:cs="Arial"/>
          <w:bCs/>
          <w:color w:val="auto"/>
        </w:rPr>
        <w:t xml:space="preserve"> а н о в л я ю:</w:t>
      </w:r>
    </w:p>
    <w:p w:rsidR="00FB7ED8" w:rsidRDefault="00FB7ED8" w:rsidP="00FB7ED8">
      <w:pPr>
        <w:widowControl/>
        <w:shd w:val="clear" w:color="auto" w:fill="FFFFFF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Внести в постановление № 31 от 01.12.2022 г. «</w:t>
      </w:r>
      <w:r>
        <w:rPr>
          <w:rFonts w:ascii="Arial" w:hAnsi="Arial" w:cs="Arial"/>
          <w:bCs/>
          <w:color w:val="auto"/>
        </w:rPr>
        <w:t xml:space="preserve">Об утверждении Административного регламента Администрации Безголосовского сельсовета      Алейского района Алтайского края   по предоставлению муниципальной услуги </w:t>
      </w:r>
      <w:r>
        <w:rPr>
          <w:rFonts w:ascii="Arial" w:hAnsi="Arial" w:cs="Arial"/>
          <w:color w:val="auto"/>
        </w:rPr>
        <w:t>«</w:t>
      </w:r>
      <w:r>
        <w:rPr>
          <w:rFonts w:ascii="Arial" w:hAnsi="Arial" w:cs="Arial"/>
          <w:bCs/>
          <w:color w:val="auto"/>
        </w:rPr>
        <w:t>Предоставление разрешения на осуществление земляных работ</w:t>
      </w:r>
      <w:r>
        <w:rPr>
          <w:rFonts w:ascii="Arial" w:hAnsi="Arial" w:cs="Arial"/>
          <w:color w:val="auto"/>
        </w:rPr>
        <w:t>» следующие изменения:</w:t>
      </w:r>
    </w:p>
    <w:p w:rsidR="00FB7ED8" w:rsidRDefault="00FB7ED8" w:rsidP="00FB7ED8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22.10 исключить слова «Порядок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Arial" w:hAnsi="Arial" w:cs="Arial"/>
          </w:rPr>
          <w:t>2011 г</w:t>
        </w:r>
      </w:smartTag>
      <w:r>
        <w:rPr>
          <w:rFonts w:ascii="Arial" w:hAnsi="Arial" w:cs="Arial"/>
        </w:rPr>
        <w:t>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самоуправления"».</w:t>
      </w:r>
    </w:p>
    <w:p w:rsidR="00FB7ED8" w:rsidRDefault="00FB7ED8" w:rsidP="00FB7ED8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22.10 добавить слова «Срок передачи уполномоченным органом государственной власти, органом местного самоуправления таких документов в многофункциональный центр до 10 дней.» </w:t>
      </w:r>
    </w:p>
    <w:p w:rsidR="00FB7ED8" w:rsidRDefault="00FB7ED8" w:rsidP="00FB7ED8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</w:rPr>
      </w:pPr>
    </w:p>
    <w:p w:rsidR="00FB7ED8" w:rsidRDefault="00FB7ED8" w:rsidP="00FB7ED8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</w:rPr>
      </w:pPr>
    </w:p>
    <w:p w:rsidR="00FB7ED8" w:rsidRDefault="00FB7ED8" w:rsidP="00FB7ED8">
      <w:pPr>
        <w:widowControl/>
        <w:autoSpaceDE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2. Постановление вступает в силу после его официального опубликования в Сборнике муниципальных правовых актов Безголосовского сельсовета Алейского района Алтайского края и подлежит размещению на официальном интернет-сайте Администрации Безголосовского сельсовета Алейского района Алтайского края. </w:t>
      </w:r>
    </w:p>
    <w:p w:rsidR="00FB7ED8" w:rsidRDefault="00FB7ED8" w:rsidP="00FB7ED8">
      <w:pPr>
        <w:widowControl/>
        <w:autoSpaceDE w:val="0"/>
        <w:ind w:firstLine="708"/>
        <w:jc w:val="both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autoSpaceDE w:val="0"/>
        <w:jc w:val="both"/>
        <w:rPr>
          <w:rFonts w:ascii="Arial" w:hAnsi="Arial" w:cs="Arial"/>
          <w:color w:val="auto"/>
        </w:rPr>
      </w:pPr>
    </w:p>
    <w:p w:rsidR="00FB7ED8" w:rsidRDefault="00FB7ED8" w:rsidP="00FB7ED8">
      <w:pPr>
        <w:widowControl/>
        <w:autoSpaceDE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Глава сельсовета                                                                                               О.С. Уколов                                                         </w:t>
      </w:r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FB7ED8" w:rsidRDefault="00FB7ED8" w:rsidP="00FB7ED8">
      <w:pPr>
        <w:widowControl/>
        <w:rPr>
          <w:rFonts w:ascii="Arial" w:hAnsi="Arial" w:cs="Arial"/>
          <w:color w:val="auto"/>
        </w:rPr>
        <w:sectPr w:rsidR="00FB7ED8"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101EE4" w:rsidRDefault="00101EE4">
      <w:bookmarkStart w:id="1" w:name="_GoBack"/>
      <w:bookmarkEnd w:id="1"/>
    </w:p>
    <w:sectPr w:rsidR="0010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F"/>
    <w:rsid w:val="00101EE4"/>
    <w:rsid w:val="00ED373F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2C0DE-0C3C-4C62-9312-5DD50B6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E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1"/>
    <w:uiPriority w:val="99"/>
    <w:locked/>
    <w:rsid w:val="00FB7ED8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4"/>
    <w:uiPriority w:val="99"/>
    <w:rsid w:val="00FB7ED8"/>
    <w:pPr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2024-09-10T08:43:00Z</dcterms:created>
  <dcterms:modified xsi:type="dcterms:W3CDTF">2024-09-10T08:43:00Z</dcterms:modified>
</cp:coreProperties>
</file>